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3E" w:rsidRPr="00071F86" w:rsidRDefault="005F7F3E" w:rsidP="005F7F3E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071F86">
        <w:rPr>
          <w:sz w:val="20"/>
          <w:szCs w:val="20"/>
        </w:rPr>
        <w:t>ИЛОЖЕНИЕ № 1</w:t>
      </w:r>
    </w:p>
    <w:p w:rsidR="00FA4F12" w:rsidRDefault="00C16796" w:rsidP="002B36C5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к административному регламенту по предоставлению Местной Администрацией </w:t>
      </w:r>
      <w:r w:rsidR="00FA4F12">
        <w:rPr>
          <w:sz w:val="16"/>
          <w:szCs w:val="16"/>
        </w:rPr>
        <w:t xml:space="preserve">МО </w:t>
      </w:r>
      <w:r w:rsidRPr="00C16796">
        <w:rPr>
          <w:sz w:val="16"/>
          <w:szCs w:val="16"/>
        </w:rPr>
        <w:t xml:space="preserve">Дачное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</w:p>
    <w:p w:rsidR="00FA4F12" w:rsidRDefault="00C16796" w:rsidP="002B36C5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находящихся </w:t>
      </w:r>
    </w:p>
    <w:p w:rsidR="00FA4F12" w:rsidRDefault="00C16796" w:rsidP="002B36C5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>под опекой или попечительством, и денежных средств на содержание детей, переданных на воспитание</w:t>
      </w:r>
    </w:p>
    <w:p w:rsidR="00FA4F12" w:rsidRDefault="00C16796" w:rsidP="002B36C5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 в приемные семьи, в Санкт-Петербурге, государственной услуги по выдаче предварительного </w:t>
      </w:r>
    </w:p>
    <w:p w:rsidR="005F7F3E" w:rsidRPr="00AE650C" w:rsidRDefault="00C16796" w:rsidP="002B36C5">
      <w:pPr>
        <w:ind w:left="851" w:right="-2"/>
        <w:jc w:val="right"/>
        <w:rPr>
          <w:sz w:val="16"/>
          <w:szCs w:val="16"/>
        </w:rPr>
      </w:pPr>
      <w:r w:rsidRPr="00C16796">
        <w:rPr>
          <w:sz w:val="16"/>
          <w:szCs w:val="16"/>
        </w:rPr>
        <w:t xml:space="preserve">разрешения органа опеки и попечительства на совершение сделок с имуществом подопечного </w:t>
      </w: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Pr="00D21948" w:rsidRDefault="005F7F3E" w:rsidP="005F7F3E">
      <w:pPr>
        <w:ind w:right="-2"/>
        <w:jc w:val="center"/>
        <w:rPr>
          <w:sz w:val="20"/>
          <w:szCs w:val="20"/>
        </w:rPr>
      </w:pPr>
      <w:r w:rsidRPr="00D21948">
        <w:rPr>
          <w:b/>
          <w:sz w:val="20"/>
          <w:szCs w:val="20"/>
        </w:rPr>
        <w:t>БЛОК-СХЕМА</w:t>
      </w:r>
    </w:p>
    <w:p w:rsidR="005F7F3E" w:rsidRPr="00D21948" w:rsidRDefault="00F54648" w:rsidP="005F7F3E">
      <w:pPr>
        <w:ind w:right="-2" w:firstLine="709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26" style="position:absolute;left:0;text-align:left;margin-left:162pt;margin-top:6.25pt;width:108pt;height:27pt;z-index:251660288">
            <v:textbox style="mso-next-textbox:#_x0000_s1026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line id="_x0000_s1027" style="position:absolute;left:0;text-align:left;z-index:251661312" from="261pt,5.25pt" to="324pt,37.05pt">
            <v:stroke endarrow="block"/>
          </v:line>
        </w:pict>
      </w:r>
      <w:r w:rsidRPr="00F54648">
        <w:rPr>
          <w:noProof/>
          <w:sz w:val="20"/>
          <w:szCs w:val="20"/>
          <w:highlight w:val="yellow"/>
        </w:rPr>
        <w:pict>
          <v:line id="_x0000_s1028" style="position:absolute;left:0;text-align:left;flip:x;z-index:251662336" from="108pt,5.25pt" to="171pt,41.25pt">
            <v:stroke endarrow="block"/>
          </v:line>
        </w:pict>
      </w: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rect id="_x0000_s1029" style="position:absolute;left:0;text-align:left;margin-left:2in;margin-top:3.9pt;width:135pt;height:36pt;z-index:251663360" filled="f" stroked="f">
            <v:textbox style="mso-next-textbox:#_x0000_s1029">
              <w:txbxContent>
                <w:p w:rsidR="005F7F3E" w:rsidRPr="00D63F25" w:rsidRDefault="005F7F3E" w:rsidP="005F7F3E">
                  <w:pPr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 w:rsidRPr="00D63F25">
                    <w:rPr>
                      <w:sz w:val="20"/>
                      <w:szCs w:val="20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oval id="_x0000_s1045" style="position:absolute;left:0;text-align:left;margin-left:240.45pt;margin-top:6.75pt;width:225pt;height:71.25pt;z-index:251679744">
            <v:textbox style="mso-next-textbox:#_x0000_s1045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</w:txbxContent>
            </v:textbox>
          </v:oval>
        </w:pict>
      </w: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oval id="_x0000_s1030" style="position:absolute;left:0;text-align:left;margin-left:-27pt;margin-top:-.15pt;width:225pt;height:70.85pt;z-index:251664384">
            <v:textbox style="mso-next-textbox:#_x0000_s1030">
              <w:txbxContent>
                <w:p w:rsidR="00FA4F12" w:rsidRDefault="00FA4F12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опеки и попечительства</w:t>
                  </w:r>
                </w:p>
                <w:p w:rsidR="005F7F3E" w:rsidRPr="00D63F25" w:rsidRDefault="00FA4F12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5F7F3E">
                    <w:rPr>
                      <w:sz w:val="20"/>
                      <w:szCs w:val="20"/>
                    </w:rPr>
                    <w:t>рган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5F7F3E">
                    <w:rPr>
                      <w:sz w:val="20"/>
                      <w:szCs w:val="20"/>
                    </w:rPr>
                    <w:t xml:space="preserve"> местного самоуправления</w:t>
                  </w:r>
                  <w:r w:rsidR="005F7F3E" w:rsidRPr="00D63F25">
                    <w:rPr>
                      <w:sz w:val="20"/>
                      <w:szCs w:val="20"/>
                    </w:rPr>
                    <w:t xml:space="preserve"> </w:t>
                  </w:r>
                  <w:r w:rsidR="005F7F3E" w:rsidRPr="00D63F25">
                    <w:rPr>
                      <w:sz w:val="20"/>
                      <w:szCs w:val="20"/>
                    </w:rPr>
                    <w:br/>
                    <w:t>Санкт-Петербурга</w:t>
                  </w:r>
                  <w:r w:rsidR="005F7F3E" w:rsidRPr="00D63F25">
                    <w:rPr>
                      <w:sz w:val="20"/>
                      <w:szCs w:val="20"/>
                    </w:rPr>
                    <w:br/>
                  </w:r>
                </w:p>
                <w:p w:rsidR="005F7F3E" w:rsidRPr="00585077" w:rsidRDefault="005F7F3E" w:rsidP="005F7F3E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line id="_x0000_s1049" style="position:absolute;left:0;text-align:left;z-index:251683840" from="-9.3pt,8.35pt" to="-9.3pt,30.05pt"/>
        </w:pict>
      </w:r>
      <w:r w:rsidRPr="00F54648">
        <w:rPr>
          <w:noProof/>
          <w:sz w:val="20"/>
          <w:szCs w:val="20"/>
          <w:highlight w:val="yellow"/>
        </w:rPr>
        <w:pict>
          <v:line id="_x0000_s1032" style="position:absolute;left:0;text-align:left;z-index:251666432" from="270pt,7.2pt" to="270pt,34.2pt"/>
        </w:pict>
      </w:r>
      <w:r w:rsidRPr="00F54648">
        <w:rPr>
          <w:noProof/>
          <w:sz w:val="20"/>
          <w:szCs w:val="20"/>
          <w:highlight w:val="yellow"/>
        </w:rPr>
        <w:pict>
          <v:line id="_x0000_s1031" style="position:absolute;left:0;text-align:left;z-index:251665408" from="441pt,7.2pt" to="441pt,43.2pt"/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FA4F12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rect id="_x0000_s1038" style="position:absolute;left:0;text-align:left;margin-left:225pt;margin-top:7.05pt;width:81pt;height:238.95pt;z-index:251672576">
            <v:textbox style="mso-next-textbox:#_x0000_s1038" inset="1.5mm,,1.5mm">
              <w:txbxContent>
                <w:p w:rsidR="005F7F3E" w:rsidRPr="00DE0CC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Формирование комплекта документов заявителя и передача комплекта документов </w:t>
                  </w:r>
                  <w:r w:rsidRPr="00DE0CCE">
                    <w:rPr>
                      <w:sz w:val="20"/>
                      <w:szCs w:val="20"/>
                    </w:rPr>
                    <w:t xml:space="preserve">заявителя </w:t>
                  </w:r>
                </w:p>
                <w:p w:rsidR="005F7F3E" w:rsidRPr="00DE0CC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в </w:t>
                  </w:r>
                  <w:r w:rsidR="00FA4F12">
                    <w:rPr>
                      <w:sz w:val="20"/>
                      <w:szCs w:val="20"/>
                    </w:rPr>
                    <w:t xml:space="preserve">отдел опеки и попечительства </w:t>
                  </w:r>
                  <w:r>
                    <w:rPr>
                      <w:sz w:val="20"/>
                      <w:szCs w:val="20"/>
                    </w:rPr>
                    <w:t>орган</w:t>
                  </w:r>
                  <w:r w:rsidR="00FA4F12">
                    <w:rPr>
                      <w:sz w:val="20"/>
                      <w:szCs w:val="20"/>
                    </w:rPr>
                    <w:t xml:space="preserve">а </w:t>
                  </w:r>
                  <w:r>
                    <w:rPr>
                      <w:sz w:val="20"/>
                      <w:szCs w:val="20"/>
                    </w:rPr>
                    <w:t>местного самоуправления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(в электронном виде -  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день, на бумажных носителях </w:t>
                  </w:r>
                  <w:r>
                    <w:rPr>
                      <w:sz w:val="20"/>
                      <w:szCs w:val="20"/>
                    </w:rPr>
                    <w:t>два</w:t>
                  </w:r>
                  <w:r w:rsidRPr="00DE0CCE">
                    <w:rPr>
                      <w:sz w:val="20"/>
                      <w:szCs w:val="20"/>
                    </w:rPr>
                    <w:t xml:space="preserve"> дня)</w:t>
                  </w:r>
                </w:p>
              </w:txbxContent>
            </v:textbox>
          </v:rect>
        </w:pict>
      </w:r>
      <w:r w:rsidR="00F54648" w:rsidRPr="00F54648">
        <w:rPr>
          <w:noProof/>
          <w:sz w:val="20"/>
          <w:szCs w:val="20"/>
          <w:highlight w:val="yellow"/>
        </w:rPr>
        <w:pict>
          <v:rect id="_x0000_s1036" style="position:absolute;left:0;text-align:left;margin-left:396pt;margin-top:7.05pt;width:69.45pt;height:148.35pt;z-index:251670528">
            <v:textbox style="mso-next-textbox:#_x0000_s1036" inset=".5mm,,.5mm">
              <w:txbxContent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Информирова</w:t>
                  </w:r>
                  <w:proofErr w:type="spellEnd"/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DD2283">
                    <w:rPr>
                      <w:sz w:val="20"/>
                      <w:szCs w:val="20"/>
                    </w:rPr>
                    <w:t xml:space="preserve"> заявителя </w:t>
                  </w:r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 результатах </w:t>
                  </w:r>
                  <w:proofErr w:type="spellStart"/>
                  <w:r w:rsidRPr="00DD2283">
                    <w:rPr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ния</w:t>
                  </w:r>
                  <w:proofErr w:type="spellEnd"/>
                  <w:r w:rsidRPr="00DD228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283">
                    <w:rPr>
                      <w:sz w:val="20"/>
                      <w:szCs w:val="20"/>
                    </w:rPr>
                    <w:t>государствен</w:t>
                  </w:r>
                  <w:proofErr w:type="spellEnd"/>
                </w:p>
                <w:p w:rsidR="005F7F3E" w:rsidRPr="00DE0CC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ной </w:t>
                  </w:r>
                  <w:r w:rsidRPr="00DE0CCE">
                    <w:rPr>
                      <w:sz w:val="20"/>
                      <w:szCs w:val="20"/>
                    </w:rPr>
                    <w:t>услуги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день)</w:t>
                  </w:r>
                </w:p>
              </w:txbxContent>
            </v:textbox>
          </v:rect>
        </w:pict>
      </w:r>
      <w:r w:rsidR="00F54648" w:rsidRPr="00F54648">
        <w:rPr>
          <w:noProof/>
          <w:sz w:val="20"/>
          <w:szCs w:val="20"/>
          <w:highlight w:val="yellow"/>
        </w:rPr>
        <w:pict>
          <v:rect id="_x0000_s1037" style="position:absolute;left:0;text-align:left;margin-left:315pt;margin-top:7.05pt;width:1in;height:88.05pt;z-index:251671552">
            <v:textbox style="mso-next-textbox:#_x0000_s1037" inset="1.5mm,,1.5mm">
              <w:txbxContent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Прием документов 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от заявителя </w:t>
                  </w:r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и их регистрация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(один день)</w:t>
                  </w:r>
                </w:p>
              </w:txbxContent>
            </v:textbox>
          </v:rect>
        </w:pict>
      </w:r>
      <w:r w:rsidR="00F54648" w:rsidRPr="00F54648">
        <w:rPr>
          <w:noProof/>
          <w:sz w:val="20"/>
          <w:szCs w:val="20"/>
          <w:highlight w:val="yellow"/>
        </w:rPr>
        <w:pict>
          <v:line id="_x0000_s1033" style="position:absolute;left:0;text-align:left;z-index:251667456" from="351pt,9.75pt" to="351pt,27.75pt"/>
        </w:pict>
      </w:r>
      <w:r w:rsidR="00F54648" w:rsidRPr="00F54648">
        <w:rPr>
          <w:noProof/>
          <w:sz w:val="20"/>
          <w:szCs w:val="20"/>
          <w:highlight w:val="yellow"/>
        </w:rPr>
        <w:pict>
          <v:line id="_x0000_s1034" style="position:absolute;left:0;text-align:left;z-index:251668480" from="18pt,9.75pt" to="18pt,27.75pt"/>
        </w:pict>
      </w:r>
      <w:r w:rsidR="00F54648" w:rsidRPr="00F54648">
        <w:rPr>
          <w:noProof/>
          <w:sz w:val="20"/>
          <w:szCs w:val="20"/>
          <w:highlight w:val="yellow"/>
        </w:rPr>
        <w:pict>
          <v:rect id="_x0000_s1035" style="position:absolute;left:0;text-align:left;margin-left:-18pt;margin-top:7.05pt;width:223.95pt;height:34.05pt;z-index:251669504">
            <v:textbox style="mso-next-textbox:#_x0000_s1035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Прием заявления и комплекта документов </w:t>
                  </w: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от заявителей и МФЦ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(в течение двух дней)</w:t>
                  </w:r>
                </w:p>
              </w:txbxContent>
            </v:textbox>
          </v:rect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line id="_x0000_s1040" style="position:absolute;left:0;text-align:left;flip:x;z-index:251674624" from="205.95pt,4.35pt" to="225pt,4.35pt">
            <v:stroke endarrow="block"/>
          </v:line>
        </w:pict>
      </w:r>
      <w:r w:rsidRPr="00F54648">
        <w:rPr>
          <w:noProof/>
          <w:sz w:val="20"/>
          <w:szCs w:val="20"/>
          <w:highlight w:val="yellow"/>
        </w:rPr>
        <w:pict>
          <v:line id="_x0000_s1039" style="position:absolute;left:0;text-align:left;flip:x;z-index:251673600" from="306pt,4.35pt" to="315pt,4.35pt">
            <v:stroke endarrow="block"/>
          </v:line>
        </w:pict>
      </w: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line id="_x0000_s1042" style="position:absolute;left:0;text-align:left;z-index:251676672" from="76.95pt,6.6pt" to="76.95pt,33.05pt">
            <v:stroke endarrow="block"/>
          </v:line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 w:rsidRPr="00F54648">
        <w:rPr>
          <w:noProof/>
          <w:sz w:val="20"/>
          <w:szCs w:val="20"/>
          <w:highlight w:val="yellow"/>
        </w:rPr>
        <w:pict>
          <v:rect id="_x0000_s1041" style="position:absolute;left:0;text-align:left;margin-left:-18pt;margin-top:10.05pt;width:223.95pt;height:53pt;z-index:251675648">
            <v:textbox style="mso-next-textbox:#_x0000_s1041" inset="1.5mm,,1.5mm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Подготовка, направление межведомственных запросов, получение ответов на них</w:t>
                  </w:r>
                  <w:r>
                    <w:rPr>
                      <w:sz w:val="20"/>
                      <w:szCs w:val="20"/>
                    </w:rPr>
                    <w:br/>
                    <w:t>(в течение одного дня)</w:t>
                  </w:r>
                </w:p>
                <w:p w:rsidR="005F7F3E" w:rsidRPr="007E0200" w:rsidRDefault="005F7F3E" w:rsidP="005F7F3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F54648" w:rsidP="005F7F3E">
      <w:pPr>
        <w:ind w:right="-2" w:firstLine="709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line id="_x0000_s1048" style="position:absolute;left:0;text-align:left;z-index:251682816" from="445.2pt,74.9pt" to="445.2pt,232.3pt"/>
        </w:pict>
      </w:r>
      <w:r>
        <w:rPr>
          <w:noProof/>
          <w:sz w:val="20"/>
          <w:szCs w:val="20"/>
        </w:rPr>
        <w:pict>
          <v:line id="_x0000_s1050" style="position:absolute;left:0;text-align:left;flip:y;z-index:251684864" from="205.95pt,232.3pt" to="445.2pt,232.3pt"/>
        </w:pict>
      </w:r>
      <w:r>
        <w:rPr>
          <w:noProof/>
          <w:sz w:val="20"/>
          <w:szCs w:val="20"/>
        </w:rPr>
        <w:pict>
          <v:line id="_x0000_s1047" style="position:absolute;left:0;text-align:left;z-index:251681792" from="76.95pt,156.55pt" to="76.95pt,202.3pt">
            <v:stroke endarrow="block"/>
          </v:line>
        </w:pict>
      </w:r>
      <w:r w:rsidRPr="00F54648">
        <w:rPr>
          <w:noProof/>
          <w:sz w:val="20"/>
          <w:szCs w:val="20"/>
          <w:highlight w:val="yellow"/>
        </w:rPr>
        <w:pict>
          <v:rect id="_x0000_s1044" style="position:absolute;left:0;text-align:left;margin-left:-18pt;margin-top:202.3pt;width:223.95pt;height:55.1pt;z-index:251678720">
            <v:textbox style="mso-next-textbox:#_x0000_s1044">
              <w:txbxContent>
                <w:p w:rsidR="005F7F3E" w:rsidRPr="00BF20E4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>Информирование заявителя</w:t>
                  </w:r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 xml:space="preserve">о принятом </w:t>
                  </w:r>
                  <w:r>
                    <w:rPr>
                      <w:sz w:val="20"/>
                      <w:szCs w:val="20"/>
                    </w:rPr>
                    <w:t>органом местного самоуправления</w:t>
                  </w:r>
                  <w:r w:rsidRPr="00BF20E4">
                    <w:rPr>
                      <w:sz w:val="20"/>
                      <w:szCs w:val="20"/>
                    </w:rPr>
                    <w:t xml:space="preserve"> решении</w:t>
                  </w:r>
                  <w:r>
                    <w:rPr>
                      <w:sz w:val="20"/>
                      <w:szCs w:val="20"/>
                    </w:rPr>
                    <w:t>, в том числе через МФЦ</w:t>
                  </w:r>
                </w:p>
                <w:p w:rsidR="005F7F3E" w:rsidRPr="00BF20E4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течение пяти дней)</w:t>
                  </w:r>
                </w:p>
                <w:p w:rsidR="005F7F3E" w:rsidRPr="007E0200" w:rsidRDefault="005F7F3E" w:rsidP="005F7F3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046" style="position:absolute;left:0;text-align:left;z-index:251680768" from="76.95pt,40.1pt" to="76.95pt,83.8pt">
            <v:stroke endarrow="block"/>
          </v:line>
        </w:pict>
      </w:r>
      <w:r w:rsidRPr="00F54648">
        <w:rPr>
          <w:noProof/>
          <w:sz w:val="20"/>
          <w:szCs w:val="20"/>
          <w:highlight w:val="yellow"/>
        </w:rPr>
        <w:pict>
          <v:rect id="_x0000_s1043" style="position:absolute;left:0;text-align:left;margin-left:-18pt;margin-top:83.8pt;width:223.95pt;height:72.75pt;z-index:251677696">
            <v:textbox style="mso-next-textbox:#_x0000_s1043">
              <w:txbxContent>
                <w:p w:rsidR="005F7F3E" w:rsidRDefault="005F7F3E" w:rsidP="005F7F3E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Принятие решения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органа местного самоуправления о выдаче предварительного разрешения органа опеки и попечительства на совершение сделок с имуществом подопечного </w:t>
                  </w:r>
                </w:p>
                <w:p w:rsidR="005F7F3E" w:rsidRPr="00BF20E4" w:rsidRDefault="001A4947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(в течение двенадцати</w:t>
                  </w:r>
                  <w:r w:rsidR="005F7F3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дней)</w:t>
                  </w:r>
                </w:p>
              </w:txbxContent>
            </v:textbox>
          </v:rect>
        </w:pict>
      </w: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7F3E"/>
    <w:rsid w:val="001A4947"/>
    <w:rsid w:val="00215AE7"/>
    <w:rsid w:val="002B36C5"/>
    <w:rsid w:val="002F4513"/>
    <w:rsid w:val="004C3B7D"/>
    <w:rsid w:val="005F7F3E"/>
    <w:rsid w:val="0070647B"/>
    <w:rsid w:val="00740612"/>
    <w:rsid w:val="0080490E"/>
    <w:rsid w:val="0085754D"/>
    <w:rsid w:val="00891C38"/>
    <w:rsid w:val="00944E5A"/>
    <w:rsid w:val="00A15A3D"/>
    <w:rsid w:val="00A52B02"/>
    <w:rsid w:val="00AE650C"/>
    <w:rsid w:val="00C156B4"/>
    <w:rsid w:val="00C16796"/>
    <w:rsid w:val="00C51694"/>
    <w:rsid w:val="00C569BA"/>
    <w:rsid w:val="00CF7256"/>
    <w:rsid w:val="00E00917"/>
    <w:rsid w:val="00F54648"/>
    <w:rsid w:val="00F90F0D"/>
    <w:rsid w:val="00FA4F12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гыук</cp:lastModifiedBy>
  <cp:revision>2</cp:revision>
  <cp:lastPrinted>2012-12-28T10:49:00Z</cp:lastPrinted>
  <dcterms:created xsi:type="dcterms:W3CDTF">2013-01-30T07:38:00Z</dcterms:created>
  <dcterms:modified xsi:type="dcterms:W3CDTF">2013-01-30T07:38:00Z</dcterms:modified>
</cp:coreProperties>
</file>