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>Рубрика «Стоп, наркотик!»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sz w:val="40"/>
          <w:szCs w:val="40"/>
        </w:rPr>
      </w:pPr>
      <w:r>
        <w:rPr>
          <w:sz w:val="40"/>
          <w:szCs w:val="40"/>
        </w:rPr>
        <w:t>О подростковой наркомании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 xml:space="preserve">В основе психологических причин подростковой наркомании лежит потребность ребят в изменении своего эмоционального состояния. Около половины школьников называют интерес к необычным ощущениям и переживаниям главным мотивом употребления наркотиков.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Зачастую наркотики связываются подростками с ситуацией праздника и служат для усиления чувства радости. У иных в качестве главного мотива возможность забыть о личных проблемах, выйти из стресса. Большинство подростков понимает, что наркотики не решат их жизненных проблем. Однако воспринимают их как способ адаптации к проблемной ситуации и снятия психологической нагрузки.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Одной из социальных причин употребления наркотиков является стремление подростков завязать отношения со сверстниками, стать «своими» в их компании. Вместе с тем, наркотики служат для усиления сплоченности внутри коллектива. Такие компании возникают на основе общих интересов — игра в карты, дискотеки, клубы, распитие спиртных напитков и употребление наркотиков.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Дайте сыну или дочери возможность увидеть те негативные изменения, которые начинают происходить в его жизни. При этом покажите ему свое отношение к подобному выбору. Найдите в себе силы спокойно во всем разобраться. И постарайтесь, с первых минут, стать союзником, который поможет справиться с надвигающейся бедой. Сохраните доверие. Ваш собственный страх может заставить прибегнуть к угрозам, крику, запугиванию. Это, скорее всего, оттолкнет подростка, заставит его замкнуться. Не спешите делать выводы. Возможно, для вашего сына или дочери это первое и последнее знакомство с наркотиком.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Будет лучше, если вы сможете поговорить с ребенком на равных. Выяснить, какие проблемы у подростка. Возможно, что наркотик — способ самоутвердиться, пережить личную драму или заполнить пустоту жизни. Оставайтесь открытым для своего ребенка. Пусть у него будет больше возможности обратиться к вам со своими трудностями. Постарайтесь найти больше времени для общения и совместных занятий, поощряйте интересы и увлечения подростка, которые смогут стать альтернативой наркотику; интересуйтесь его друзьями, приглашайте их к себе домой. И помните, что сильнее всего на вашего ребенка будет действовать ваш собственный пример.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И. Л. АЛЕКСАНДРОВА,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клинический психолог СПб ГБУЗ Поликлиника №88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LibreOffice/7.2.5.2$Windows_X86_64 LibreOffice_project/499f9727c189e6ef3471021d6132d4c694f357e5</Application>
  <AppVersion>15.0000</AppVersion>
  <Pages>1</Pages>
  <Words>305</Words>
  <Characters>2005</Characters>
  <CharactersWithSpaces>2306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2022-08-18T23:07:51Z</dcterms:created>
  <dc:creator/>
  <dc:description/>
  <dc:language>ru-RU</dc:language>
  <cp:lastModifiedBy/>
  <dcterms:modified xsi:type="dcterms:W3CDTF">2022-08-19T00:36:12Z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