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A2A" w:rsidRPr="00FA13B1" w:rsidRDefault="0078669E">
      <w:pPr>
        <w:pStyle w:val="Standard"/>
        <w:jc w:val="both"/>
        <w:rPr>
          <w:b/>
          <w:color w:val="000000"/>
          <w:kern w:val="0"/>
          <w:szCs w:val="28"/>
          <w:u w:val="single"/>
          <w:shd w:val="clear" w:color="auto" w:fill="FFFFFF"/>
          <w:lang w:eastAsia="zh-CN"/>
        </w:rPr>
      </w:pPr>
      <w:r>
        <w:rPr>
          <w:rFonts w:eastAsia="Times New Roman"/>
          <w:i/>
          <w:iCs/>
          <w:color w:val="000000"/>
          <w:kern w:val="0"/>
          <w:szCs w:val="28"/>
          <w:shd w:val="clear" w:color="auto" w:fill="FFFFFF"/>
          <w:lang w:eastAsia="zh-CN"/>
        </w:rPr>
        <w:tab/>
      </w:r>
      <w:r w:rsidR="00FA13B1" w:rsidRPr="00FA13B1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>Правовые последствия употребления и распространения наркотических средств и психотропных веществ</w:t>
      </w:r>
      <w:r w:rsidR="00FA13B1" w:rsidRPr="00FA13B1">
        <w:rPr>
          <w:b/>
          <w:color w:val="000000"/>
          <w:kern w:val="0"/>
          <w:szCs w:val="28"/>
          <w:u w:val="single"/>
          <w:shd w:val="clear" w:color="auto" w:fill="FFFFFF"/>
          <w:lang w:eastAsia="zh-CN"/>
        </w:rPr>
        <w:t xml:space="preserve">   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ab/>
        <w:t xml:space="preserve">Административная ответственность за незаконный оборот наркотиков наступает с 16 лет и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предусмотрена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Кодексом об административных правонарушениях. За потребление НС или ПВ без назначения врача или их аналогов и незаконное приобретение, хранение, перевозк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у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растений, содержащих НС и ПВ предусмотрена административная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ответственность по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6.8, 6.9, 20.20 ч.2 КоАП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РФ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,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предусматривает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наложение штрафа от 4 до 15 тысяч рублей или административный арест.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ab/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Кроме того,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незаконной является пропаганда наркотических средств, психотропных веществ или их прекурсоров, растений, содержащих НС или ПВ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- 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              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6.13 КоАП РФ,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например,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размещение символики на одежде, нанесение через трафарет рекламы об интернет-магазинах, распространяющих НС и ПВ.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ab/>
        <w:t xml:space="preserve">Уклонение от прохождения лечения от наркомании или медицинской и (или) социальной реабилитации лицом, освобожденным от административной ответственности в соответствии с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примечанием к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6.9 К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о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АП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РФ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, либо уклонение от прохождения диагностики, профилактических мероприятий, лечения от наркомании влечет наложение административного штрафа в размере от 4 до 5 тысяч рублей или административный арест сроком до 30 суток.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 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ab/>
        <w:t xml:space="preserve">Уголовная ответственность за участие в незаконном обороте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наркотиков наступает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с 14 лет. Лица, достигшие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этого возраста,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могут быть осуждены по 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229 УК РФ за хищение или вымогательств</w:t>
      </w:r>
      <w:r w:rsidR="00463041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о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наркотических средств, наказывается лишением свободы на срок от 3 до 20 лет со штрафом в размере до 1 млн рублей.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 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ab/>
        <w:t xml:space="preserve">Лица, достигшие 16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лет,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подпадают под уголовную ответственность по статьям: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за незаконное приобретение, хранение, перевозку, изготовление</w:t>
      </w:r>
      <w:r w:rsidR="000A2647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,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переработку НС и ПВ по </w:t>
      </w:r>
      <w:r w:rsidRPr="0044711F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>ст.</w:t>
      </w:r>
      <w:r w:rsidR="0044711F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>228 УК РФ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-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наказывается штрафом в размере до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40 тысяч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рублей, либо лишением свободы на срок от 3 до 15 лет со штрафом в размере до 500 тысяч рублей;</w:t>
      </w:r>
    </w:p>
    <w:p w:rsidR="00BC2A2A" w:rsidRPr="0044711F" w:rsidRDefault="0078669E">
      <w:pPr>
        <w:pStyle w:val="Standard"/>
        <w:jc w:val="both"/>
        <w:rPr>
          <w:rFonts w:ascii="Times New Roman" w:hAnsi="Times New Roman" w:cs="Times New Roman"/>
        </w:rPr>
      </w:pP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за незаконное производство, сбыт или пересылк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у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НС и ПВ по </w:t>
      </w:r>
      <w:r w:rsidRPr="0044711F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>ст.</w:t>
      </w:r>
      <w:r w:rsidR="0044711F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b/>
          <w:bCs/>
          <w:color w:val="000000"/>
          <w:kern w:val="0"/>
          <w:szCs w:val="28"/>
          <w:u w:val="single"/>
          <w:shd w:val="clear" w:color="auto" w:fill="FFFFFF"/>
          <w:lang w:eastAsia="zh-CN"/>
        </w:rPr>
        <w:t>228.1 УК РФ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-наказывается штрафом в размере до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40 тысяч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рублей, либо лишением свободы на срок от 4 до 20 лет, ли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бо пожизненным лишением свободы.</w:t>
      </w:r>
    </w:p>
    <w:p w:rsidR="00BC2A2A" w:rsidRDefault="0078669E">
      <w:pPr>
        <w:pStyle w:val="Standard"/>
        <w:jc w:val="both"/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</w:pP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ab/>
        <w:t xml:space="preserve">За склонение к потреблению НС и ПВ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(ст.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="003E1C57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230 УК РФ),</w:t>
      </w:r>
      <w:bookmarkStart w:id="0" w:name="_GoBack"/>
      <w:bookmarkEnd w:id="0"/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за организацию наркопритонов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(ст.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232 УК РФ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), незаконное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выращивание наркосодержащих растений (ст.</w:t>
      </w:r>
      <w:r w:rsid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231 УК РФ) лица могут быть осуждены на сроки от 6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месяцев до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очень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значительных -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15 лет лишения </w:t>
      </w:r>
      <w:r w:rsidR="0044711F"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>свободы (отягчающим</w:t>
      </w:r>
      <w:r w:rsidRPr="0044711F">
        <w:rPr>
          <w:rFonts w:ascii="Times New Roman" w:eastAsia="Times New Roman" w:hAnsi="Times New Roman" w:cs="Times New Roman"/>
          <w:color w:val="000000"/>
          <w:kern w:val="0"/>
          <w:szCs w:val="28"/>
          <w:shd w:val="clear" w:color="auto" w:fill="FFFFFF"/>
          <w:lang w:eastAsia="zh-CN"/>
        </w:rPr>
        <w:t xml:space="preserve"> вину обстоятельством всегда является совершение правонарушения повторно либо группой лиц).</w:t>
      </w:r>
    </w:p>
    <w:p w:rsidR="004056DE" w:rsidRPr="004056DE" w:rsidRDefault="004056DE" w:rsidP="004056DE">
      <w:pPr>
        <w:pStyle w:val="12"/>
        <w:pBdr>
          <w:bottom w:val="single" w:sz="12" w:space="1" w:color="auto"/>
        </w:pBdr>
        <w:shd w:val="clear" w:color="auto" w:fill="auto"/>
        <w:tabs>
          <w:tab w:val="left" w:pos="7474"/>
        </w:tabs>
        <w:spacing w:after="143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056DE" w:rsidRPr="004056DE" w:rsidRDefault="004056DE" w:rsidP="004056DE">
      <w:pPr>
        <w:tabs>
          <w:tab w:val="left" w:pos="7474"/>
        </w:tabs>
        <w:spacing w:after="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405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Подготовлено </w:t>
      </w:r>
      <w:r w:rsidR="005E7762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ОКОН</w:t>
      </w:r>
      <w:r w:rsidRPr="00405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УМВД России по Кировскому району г. СПб</w:t>
      </w:r>
    </w:p>
    <w:p w:rsidR="004056DE" w:rsidRPr="0044711F" w:rsidRDefault="004056DE">
      <w:pPr>
        <w:pStyle w:val="Standard"/>
        <w:jc w:val="both"/>
        <w:rPr>
          <w:rFonts w:ascii="Times New Roman" w:hAnsi="Times New Roman" w:cs="Times New Roman"/>
        </w:rPr>
      </w:pPr>
    </w:p>
    <w:p w:rsidR="00BC2A2A" w:rsidRPr="00C44C33" w:rsidRDefault="0078669E">
      <w:pPr>
        <w:pStyle w:val="Standard"/>
        <w:jc w:val="both"/>
        <w:rPr>
          <w:color w:val="000000"/>
          <w:kern w:val="0"/>
          <w:szCs w:val="28"/>
          <w:shd w:val="clear" w:color="auto" w:fill="FFFFFF"/>
          <w:lang w:eastAsia="zh-CN"/>
        </w:rPr>
      </w:pPr>
      <w:r w:rsidRPr="00C44C33">
        <w:rPr>
          <w:color w:val="000000"/>
          <w:kern w:val="0"/>
          <w:szCs w:val="28"/>
          <w:shd w:val="clear" w:color="auto" w:fill="FFFFFF"/>
          <w:lang w:eastAsia="zh-CN"/>
        </w:rPr>
        <w:t xml:space="preserve"> </w:t>
      </w:r>
    </w:p>
    <w:sectPr w:rsidR="00BC2A2A" w:rsidRPr="00C44C33">
      <w:headerReference w:type="default" r:id="rId7"/>
      <w:footerReference w:type="default" r:id="rId8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CD6" w:rsidRDefault="00C62CD6">
      <w:r>
        <w:separator/>
      </w:r>
    </w:p>
  </w:endnote>
  <w:endnote w:type="continuationSeparator" w:id="0">
    <w:p w:rsidR="00C62CD6" w:rsidRDefault="00C62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Times New Roman"/>
    <w:charset w:val="01"/>
    <w:family w:val="roman"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394" w:rsidRDefault="00C62C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CD6" w:rsidRDefault="00C62CD6">
      <w:r>
        <w:rPr>
          <w:color w:val="000000"/>
        </w:rPr>
        <w:separator/>
      </w:r>
    </w:p>
  </w:footnote>
  <w:footnote w:type="continuationSeparator" w:id="0">
    <w:p w:rsidR="00C62CD6" w:rsidRDefault="00C62C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394" w:rsidRDefault="0078669E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4B99"/>
    <w:multiLevelType w:val="multilevel"/>
    <w:tmpl w:val="F594E63E"/>
    <w:styleLink w:val="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" w15:restartNumberingAfterBreak="0">
    <w:nsid w:val="0AE23973"/>
    <w:multiLevelType w:val="multilevel"/>
    <w:tmpl w:val="74E61A32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2" w15:restartNumberingAfterBreak="0">
    <w:nsid w:val="104E270B"/>
    <w:multiLevelType w:val="multilevel"/>
    <w:tmpl w:val="F8D49044"/>
    <w:styleLink w:val="a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3" w15:restartNumberingAfterBreak="0">
    <w:nsid w:val="16B01A20"/>
    <w:multiLevelType w:val="multilevel"/>
    <w:tmpl w:val="05E68F5A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4" w15:restartNumberingAfterBreak="0">
    <w:nsid w:val="18966C1E"/>
    <w:multiLevelType w:val="multilevel"/>
    <w:tmpl w:val="324ACB50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5" w15:restartNumberingAfterBreak="0">
    <w:nsid w:val="1E0C744E"/>
    <w:multiLevelType w:val="multilevel"/>
    <w:tmpl w:val="4A44A594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6" w15:restartNumberingAfterBreak="0">
    <w:nsid w:val="24FD357F"/>
    <w:multiLevelType w:val="multilevel"/>
    <w:tmpl w:val="298C2B86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7" w15:restartNumberingAfterBreak="0">
    <w:nsid w:val="3D662D82"/>
    <w:multiLevelType w:val="multilevel"/>
    <w:tmpl w:val="05BC4E46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8" w15:restartNumberingAfterBreak="0">
    <w:nsid w:val="40CF084A"/>
    <w:multiLevelType w:val="multilevel"/>
    <w:tmpl w:val="77E2A5F2"/>
    <w:styleLink w:val="31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9" w15:restartNumberingAfterBreak="0">
    <w:nsid w:val="4E277B85"/>
    <w:multiLevelType w:val="multilevel"/>
    <w:tmpl w:val="BB6A7DD6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10" w15:restartNumberingAfterBreak="0">
    <w:nsid w:val="58C3026A"/>
    <w:multiLevelType w:val="multilevel"/>
    <w:tmpl w:val="796A7BF6"/>
    <w:styleLink w:val="51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11" w15:restartNumberingAfterBreak="0">
    <w:nsid w:val="66452449"/>
    <w:multiLevelType w:val="multilevel"/>
    <w:tmpl w:val="9FE0F968"/>
    <w:styleLink w:val="41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12" w15:restartNumberingAfterBreak="0">
    <w:nsid w:val="70460A3C"/>
    <w:multiLevelType w:val="multilevel"/>
    <w:tmpl w:val="899C943A"/>
    <w:styleLink w:val="a0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9"/>
  </w:num>
  <w:num w:numId="7">
    <w:abstractNumId w:val="0"/>
  </w:num>
  <w:num w:numId="8">
    <w:abstractNumId w:val="8"/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A2A"/>
    <w:rsid w:val="000A2647"/>
    <w:rsid w:val="003E1C57"/>
    <w:rsid w:val="004056DE"/>
    <w:rsid w:val="0044711F"/>
    <w:rsid w:val="00457F3C"/>
    <w:rsid w:val="00463041"/>
    <w:rsid w:val="005E7762"/>
    <w:rsid w:val="0078669E"/>
    <w:rsid w:val="00BC2A2A"/>
    <w:rsid w:val="00C44C33"/>
    <w:rsid w:val="00C62CD6"/>
    <w:rsid w:val="00FA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5C0DC8-0ED3-4FF9-B4AA-DC0C2E88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2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21">
    <w:name w:val="Список 21"/>
    <w:basedOn w:val="a4"/>
    <w:pPr>
      <w:numPr>
        <w:numId w:val="7"/>
      </w:numPr>
    </w:pPr>
  </w:style>
  <w:style w:type="numbering" w:customStyle="1" w:styleId="31">
    <w:name w:val="Список 31"/>
    <w:basedOn w:val="a4"/>
    <w:pPr>
      <w:numPr>
        <w:numId w:val="8"/>
      </w:numPr>
    </w:pPr>
  </w:style>
  <w:style w:type="numbering" w:customStyle="1" w:styleId="41">
    <w:name w:val="Список 41"/>
    <w:basedOn w:val="a4"/>
    <w:pPr>
      <w:numPr>
        <w:numId w:val="9"/>
      </w:numPr>
    </w:pPr>
  </w:style>
  <w:style w:type="numbering" w:customStyle="1" w:styleId="51">
    <w:name w:val="Список 51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  <w:style w:type="paragraph" w:customStyle="1" w:styleId="12">
    <w:name w:val="Основной текст1"/>
    <w:basedOn w:val="a1"/>
    <w:rsid w:val="004056DE"/>
    <w:pPr>
      <w:shd w:val="clear" w:color="auto" w:fill="FFFFFF"/>
      <w:autoSpaceDN/>
      <w:spacing w:after="240" w:line="0" w:lineRule="atLeast"/>
      <w:textAlignment w:val="auto"/>
    </w:pPr>
    <w:rPr>
      <w:rFonts w:ascii="Lucida Sans Unicode" w:eastAsia="Times New Roman" w:hAnsi="Lucida Sans Unicode" w:cs="Lucida Sans Unicode"/>
      <w:kern w:val="0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akorobkina4</dc:creator>
  <cp:lastModifiedBy>akorobkina4</cp:lastModifiedBy>
  <cp:revision>8</cp:revision>
  <dcterms:created xsi:type="dcterms:W3CDTF">2026-07-01T12:54:00Z</dcterms:created>
  <dcterms:modified xsi:type="dcterms:W3CDTF">2026-07-07T09:13:00Z</dcterms:modified>
</cp:coreProperties>
</file>